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D7" w:rsidRPr="00AC749B" w:rsidRDefault="004579D7" w:rsidP="00227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42">
        <w:rPr>
          <w:rFonts w:ascii="Lucida Calligraphy" w:hAnsi="Lucida Calligraphy" w:cs="Times New Roman"/>
          <w:b/>
          <w:color w:val="FF0000"/>
          <w:sz w:val="28"/>
          <w:szCs w:val="28"/>
        </w:rPr>
        <w:t>ART IN AMERICA</w:t>
      </w:r>
      <w:r w:rsidRPr="002D3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3642">
        <w:rPr>
          <w:rFonts w:ascii="Times New Roman" w:hAnsi="Times New Roman" w:cs="Times New Roman"/>
          <w:sz w:val="28"/>
          <w:szCs w:val="28"/>
        </w:rPr>
        <w:t>RELEASES NEW ALBUM</w:t>
      </w:r>
      <w:r w:rsidRPr="00AC7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31D">
        <w:rPr>
          <w:rFonts w:ascii="Times New Roman" w:hAnsi="Times New Roman" w:cs="Times New Roman"/>
          <w:b/>
          <w:i/>
          <w:sz w:val="28"/>
          <w:szCs w:val="28"/>
        </w:rPr>
        <w:t>CLOUDBORN</w:t>
      </w:r>
    </w:p>
    <w:p w:rsidR="004579D7" w:rsidRDefault="004579D7" w:rsidP="00EA01AD">
      <w:pPr>
        <w:spacing w:after="0"/>
        <w:jc w:val="center"/>
        <w:rPr>
          <w:sz w:val="24"/>
          <w:szCs w:val="24"/>
        </w:rPr>
      </w:pPr>
    </w:p>
    <w:p w:rsidR="00EA01AD" w:rsidRDefault="00EA01AD" w:rsidP="00EA01A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00077" cy="1932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_1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219" cy="198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AD" w:rsidRPr="00387F17" w:rsidRDefault="00EA01AD" w:rsidP="00BD574B">
      <w:pPr>
        <w:spacing w:after="0"/>
        <w:rPr>
          <w:sz w:val="24"/>
          <w:szCs w:val="24"/>
        </w:rPr>
      </w:pPr>
    </w:p>
    <w:p w:rsidR="004579D7" w:rsidRPr="00AC749B" w:rsidRDefault="004579D7" w:rsidP="00BD5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49B">
        <w:rPr>
          <w:rFonts w:ascii="Times New Roman" w:hAnsi="Times New Roman" w:cs="Times New Roman"/>
          <w:sz w:val="24"/>
          <w:szCs w:val="24"/>
        </w:rPr>
        <w:t xml:space="preserve">Los Angeles, CA – Critically acclaimed Detroit art rock band </w:t>
      </w:r>
      <w:r w:rsidRPr="00AC749B">
        <w:rPr>
          <w:rFonts w:ascii="Times New Roman" w:hAnsi="Times New Roman" w:cs="Times New Roman"/>
          <w:b/>
          <w:sz w:val="24"/>
          <w:szCs w:val="24"/>
        </w:rPr>
        <w:t>Art in America</w:t>
      </w:r>
      <w:r w:rsidRPr="00AC749B">
        <w:rPr>
          <w:rFonts w:ascii="Times New Roman" w:hAnsi="Times New Roman" w:cs="Times New Roman"/>
          <w:sz w:val="24"/>
          <w:szCs w:val="24"/>
        </w:rPr>
        <w:t xml:space="preserve"> announces the release of </w:t>
      </w:r>
      <w:r w:rsidRPr="00AC749B">
        <w:rPr>
          <w:rFonts w:ascii="Times New Roman" w:hAnsi="Times New Roman" w:cs="Times New Roman"/>
          <w:b/>
          <w:i/>
          <w:sz w:val="24"/>
          <w:szCs w:val="24"/>
        </w:rPr>
        <w:t>Cloudborn</w:t>
      </w:r>
      <w:r w:rsidRPr="00AC749B">
        <w:rPr>
          <w:rFonts w:ascii="Times New Roman" w:hAnsi="Times New Roman" w:cs="Times New Roman"/>
          <w:sz w:val="24"/>
          <w:szCs w:val="24"/>
        </w:rPr>
        <w:t xml:space="preserve">, the long awaited follow-up to its groundbreaking self-titled first album, </w:t>
      </w:r>
      <w:r w:rsidRPr="00AC749B">
        <w:rPr>
          <w:rFonts w:ascii="Times New Roman" w:hAnsi="Times New Roman" w:cs="Times New Roman"/>
          <w:b/>
          <w:i/>
          <w:sz w:val="24"/>
          <w:szCs w:val="24"/>
        </w:rPr>
        <w:t>Art in America</w:t>
      </w:r>
      <w:r w:rsidR="00860478">
        <w:rPr>
          <w:rFonts w:ascii="Times New Roman" w:hAnsi="Times New Roman" w:cs="Times New Roman"/>
          <w:sz w:val="24"/>
          <w:szCs w:val="24"/>
        </w:rPr>
        <w:t xml:space="preserve">. </w:t>
      </w:r>
      <w:r w:rsidRPr="00AC749B">
        <w:rPr>
          <w:rFonts w:ascii="Times New Roman" w:hAnsi="Times New Roman" w:cs="Times New Roman"/>
          <w:b/>
          <w:i/>
          <w:sz w:val="24"/>
          <w:szCs w:val="24"/>
        </w:rPr>
        <w:t>Cloudborn</w:t>
      </w:r>
      <w:r w:rsidRPr="00AC749B">
        <w:rPr>
          <w:rFonts w:ascii="Times New Roman" w:hAnsi="Times New Roman" w:cs="Times New Roman"/>
          <w:sz w:val="24"/>
          <w:szCs w:val="24"/>
        </w:rPr>
        <w:t xml:space="preserve"> follows years of anticipation and requests from fans for more music from a band that blazed new trails in the American progressive rock scene.  </w:t>
      </w:r>
      <w:r w:rsidRPr="00AC749B">
        <w:rPr>
          <w:rFonts w:ascii="Times New Roman" w:hAnsi="Times New Roman" w:cs="Times New Roman"/>
          <w:b/>
          <w:sz w:val="24"/>
          <w:szCs w:val="24"/>
        </w:rPr>
        <w:t>Art in America</w:t>
      </w:r>
      <w:r w:rsidRPr="00AC749B">
        <w:rPr>
          <w:rFonts w:ascii="Times New Roman" w:hAnsi="Times New Roman" w:cs="Times New Roman"/>
          <w:sz w:val="24"/>
          <w:szCs w:val="24"/>
        </w:rPr>
        <w:t xml:space="preserve"> was the first band to feature a concert harp as the main instrument in a rock band.  </w:t>
      </w:r>
      <w:r w:rsidRPr="000A5A34">
        <w:rPr>
          <w:rFonts w:ascii="Times New Roman" w:hAnsi="Times New Roman" w:cs="Times New Roman"/>
          <w:b/>
          <w:i/>
          <w:sz w:val="24"/>
          <w:szCs w:val="24"/>
        </w:rPr>
        <w:t>Cloudborn</w:t>
      </w:r>
      <w:r w:rsidRPr="00AC749B">
        <w:rPr>
          <w:rFonts w:ascii="Times New Roman" w:hAnsi="Times New Roman" w:cs="Times New Roman"/>
          <w:sz w:val="24"/>
          <w:szCs w:val="24"/>
        </w:rPr>
        <w:t xml:space="preserve"> takes full advantage of the Lyon and Healy harp as well as introducing Indian tambura and Japanese koto into the new album.</w:t>
      </w:r>
    </w:p>
    <w:p w:rsidR="004579D7" w:rsidRPr="00AC749B" w:rsidRDefault="004579D7" w:rsidP="00BD5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9D7" w:rsidRPr="00AC749B" w:rsidRDefault="004579D7" w:rsidP="00BD5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49B">
        <w:rPr>
          <w:rFonts w:ascii="Times New Roman" w:hAnsi="Times New Roman" w:cs="Times New Roman"/>
          <w:sz w:val="24"/>
          <w:szCs w:val="24"/>
        </w:rPr>
        <w:t xml:space="preserve">No conversations about 1980’s progressive rock would be complete without the mention of </w:t>
      </w:r>
      <w:r w:rsidRPr="00AC749B">
        <w:rPr>
          <w:rFonts w:ascii="Times New Roman" w:hAnsi="Times New Roman" w:cs="Times New Roman"/>
          <w:b/>
          <w:sz w:val="24"/>
          <w:szCs w:val="24"/>
        </w:rPr>
        <w:t>Art in America</w:t>
      </w:r>
      <w:r w:rsidRPr="00AC749B">
        <w:rPr>
          <w:rFonts w:ascii="Times New Roman" w:hAnsi="Times New Roman" w:cs="Times New Roman"/>
          <w:sz w:val="24"/>
          <w:szCs w:val="24"/>
        </w:rPr>
        <w:t xml:space="preserve">.  Their first album, </w:t>
      </w:r>
      <w:r w:rsidRPr="00AC749B">
        <w:rPr>
          <w:rFonts w:ascii="Times New Roman" w:hAnsi="Times New Roman" w:cs="Times New Roman"/>
          <w:b/>
          <w:i/>
          <w:sz w:val="24"/>
          <w:szCs w:val="24"/>
        </w:rPr>
        <w:t>Art in America</w:t>
      </w:r>
      <w:r w:rsidRPr="00AC749B">
        <w:rPr>
          <w:rFonts w:ascii="Times New Roman" w:hAnsi="Times New Roman" w:cs="Times New Roman"/>
          <w:sz w:val="24"/>
          <w:szCs w:val="24"/>
        </w:rPr>
        <w:t xml:space="preserve"> was produced by progressive rock legend Eddy Offord, whose work with iconic bands like </w:t>
      </w:r>
      <w:r w:rsidRPr="00AC749B">
        <w:rPr>
          <w:rFonts w:ascii="Times New Roman" w:hAnsi="Times New Roman" w:cs="Times New Roman"/>
          <w:b/>
          <w:sz w:val="24"/>
          <w:szCs w:val="24"/>
        </w:rPr>
        <w:t>Yes</w:t>
      </w:r>
      <w:r w:rsidRPr="00AC749B">
        <w:rPr>
          <w:rFonts w:ascii="Times New Roman" w:hAnsi="Times New Roman" w:cs="Times New Roman"/>
          <w:sz w:val="24"/>
          <w:szCs w:val="24"/>
        </w:rPr>
        <w:t xml:space="preserve"> and </w:t>
      </w:r>
      <w:r w:rsidRPr="00AC749B">
        <w:rPr>
          <w:rFonts w:ascii="Times New Roman" w:hAnsi="Times New Roman" w:cs="Times New Roman"/>
          <w:b/>
          <w:sz w:val="24"/>
          <w:szCs w:val="24"/>
        </w:rPr>
        <w:t>Emerson, Lake and Palmer</w:t>
      </w:r>
      <w:r w:rsidRPr="00AC749B">
        <w:rPr>
          <w:rFonts w:ascii="Times New Roman" w:hAnsi="Times New Roman" w:cs="Times New Roman"/>
          <w:sz w:val="24"/>
          <w:szCs w:val="24"/>
        </w:rPr>
        <w:t xml:space="preserve"> made him the only natural choice </w:t>
      </w:r>
      <w:r w:rsidR="0071027E">
        <w:rPr>
          <w:rFonts w:ascii="Times New Roman" w:hAnsi="Times New Roman" w:cs="Times New Roman"/>
          <w:sz w:val="24"/>
          <w:szCs w:val="24"/>
        </w:rPr>
        <w:t>for producer</w:t>
      </w:r>
      <w:r w:rsidRPr="00AC749B">
        <w:rPr>
          <w:rFonts w:ascii="Times New Roman" w:hAnsi="Times New Roman" w:cs="Times New Roman"/>
          <w:sz w:val="24"/>
          <w:szCs w:val="24"/>
        </w:rPr>
        <w:t xml:space="preserve">. </w:t>
      </w:r>
      <w:r w:rsidR="0071027E">
        <w:rPr>
          <w:rFonts w:ascii="Times New Roman" w:hAnsi="Times New Roman" w:cs="Times New Roman"/>
          <w:sz w:val="24"/>
          <w:szCs w:val="24"/>
        </w:rPr>
        <w:t xml:space="preserve"> </w:t>
      </w:r>
      <w:r w:rsidR="00860478" w:rsidRPr="00AC749B">
        <w:rPr>
          <w:rFonts w:ascii="Times New Roman" w:hAnsi="Times New Roman" w:cs="Times New Roman"/>
          <w:sz w:val="24"/>
          <w:szCs w:val="24"/>
        </w:rPr>
        <w:t xml:space="preserve">AllMusic reviewer Gina Boldman summed up their debut album as “a pleasing mix of harp, guitar and keyboards, a pretty and slightly mystic album with hints of album rock and pop…” </w:t>
      </w:r>
      <w:r w:rsidRPr="00AC749B">
        <w:rPr>
          <w:rFonts w:ascii="Times New Roman" w:hAnsi="Times New Roman" w:cs="Times New Roman"/>
          <w:sz w:val="24"/>
          <w:szCs w:val="24"/>
        </w:rPr>
        <w:t xml:space="preserve">The video for the album’s title track was featured heavily on MTV </w:t>
      </w:r>
      <w:r w:rsidR="00AC749B">
        <w:rPr>
          <w:rFonts w:ascii="Times New Roman" w:hAnsi="Times New Roman" w:cs="Times New Roman"/>
          <w:sz w:val="24"/>
          <w:szCs w:val="24"/>
        </w:rPr>
        <w:t xml:space="preserve">and the band toured with </w:t>
      </w:r>
      <w:r w:rsidRPr="00AC749B">
        <w:rPr>
          <w:rFonts w:ascii="Times New Roman" w:hAnsi="Times New Roman" w:cs="Times New Roman"/>
          <w:sz w:val="24"/>
          <w:szCs w:val="24"/>
        </w:rPr>
        <w:t xml:space="preserve">such bands as </w:t>
      </w:r>
      <w:r w:rsidRPr="00AC749B">
        <w:rPr>
          <w:rFonts w:ascii="Times New Roman" w:hAnsi="Times New Roman" w:cs="Times New Roman"/>
          <w:b/>
          <w:sz w:val="24"/>
          <w:szCs w:val="24"/>
        </w:rPr>
        <w:t>U2</w:t>
      </w:r>
      <w:r w:rsidRPr="00AC749B">
        <w:rPr>
          <w:rFonts w:ascii="Times New Roman" w:hAnsi="Times New Roman" w:cs="Times New Roman"/>
          <w:sz w:val="24"/>
          <w:szCs w:val="24"/>
        </w:rPr>
        <w:t xml:space="preserve">, </w:t>
      </w:r>
      <w:r w:rsidRPr="00AC749B">
        <w:rPr>
          <w:rFonts w:ascii="Times New Roman" w:hAnsi="Times New Roman" w:cs="Times New Roman"/>
          <w:b/>
          <w:sz w:val="24"/>
          <w:szCs w:val="24"/>
        </w:rPr>
        <w:t>King Crimson</w:t>
      </w:r>
      <w:r w:rsidRPr="00AC749B">
        <w:rPr>
          <w:rFonts w:ascii="Times New Roman" w:hAnsi="Times New Roman" w:cs="Times New Roman"/>
          <w:sz w:val="24"/>
          <w:szCs w:val="24"/>
        </w:rPr>
        <w:t xml:space="preserve">, and </w:t>
      </w:r>
      <w:r w:rsidRPr="00AC749B">
        <w:rPr>
          <w:rFonts w:ascii="Times New Roman" w:hAnsi="Times New Roman" w:cs="Times New Roman"/>
          <w:b/>
          <w:sz w:val="24"/>
          <w:szCs w:val="24"/>
        </w:rPr>
        <w:t>Roxy Music</w:t>
      </w:r>
      <w:r w:rsidRPr="00AC749B">
        <w:rPr>
          <w:rFonts w:ascii="Times New Roman" w:hAnsi="Times New Roman" w:cs="Times New Roman"/>
          <w:sz w:val="24"/>
          <w:szCs w:val="24"/>
        </w:rPr>
        <w:t xml:space="preserve">.  </w:t>
      </w:r>
      <w:r w:rsidR="000A5A34" w:rsidRPr="000A5A34">
        <w:rPr>
          <w:rFonts w:ascii="Times New Roman" w:hAnsi="Times New Roman" w:cs="Times New Roman"/>
          <w:b/>
          <w:sz w:val="24"/>
          <w:szCs w:val="24"/>
        </w:rPr>
        <w:t>Art in America</w:t>
      </w:r>
      <w:r w:rsidR="000A5A34">
        <w:rPr>
          <w:rFonts w:ascii="Times New Roman" w:hAnsi="Times New Roman" w:cs="Times New Roman"/>
          <w:sz w:val="24"/>
          <w:szCs w:val="24"/>
        </w:rPr>
        <w:t>’s</w:t>
      </w:r>
      <w:r w:rsidRPr="00AC749B">
        <w:rPr>
          <w:rFonts w:ascii="Times New Roman" w:hAnsi="Times New Roman" w:cs="Times New Roman"/>
          <w:sz w:val="24"/>
          <w:szCs w:val="24"/>
        </w:rPr>
        <w:t xml:space="preserve"> instantly classic album cover was designed by renowned rock artist </w:t>
      </w:r>
      <w:r w:rsidRPr="00AC749B">
        <w:rPr>
          <w:rFonts w:ascii="Times New Roman" w:hAnsi="Times New Roman" w:cs="Times New Roman"/>
          <w:b/>
          <w:sz w:val="24"/>
          <w:szCs w:val="24"/>
        </w:rPr>
        <w:t xml:space="preserve">Ioannis </w:t>
      </w:r>
      <w:r w:rsidRPr="00AC749B">
        <w:rPr>
          <w:rFonts w:ascii="Times New Roman" w:hAnsi="Times New Roman" w:cs="Times New Roman"/>
          <w:sz w:val="24"/>
          <w:szCs w:val="24"/>
        </w:rPr>
        <w:t xml:space="preserve">and was celebrated in Michael Ochs book “1000 Record Covers.”  The band continues that tradition by having </w:t>
      </w:r>
      <w:r w:rsidRPr="00AC749B">
        <w:rPr>
          <w:rFonts w:ascii="Times New Roman" w:hAnsi="Times New Roman" w:cs="Times New Roman"/>
          <w:b/>
          <w:sz w:val="24"/>
          <w:szCs w:val="24"/>
        </w:rPr>
        <w:t>Ioannis</w:t>
      </w:r>
      <w:r w:rsidRPr="00AC749B">
        <w:rPr>
          <w:rFonts w:ascii="Times New Roman" w:hAnsi="Times New Roman" w:cs="Times New Roman"/>
          <w:sz w:val="24"/>
          <w:szCs w:val="24"/>
        </w:rPr>
        <w:t xml:space="preserve"> design the cover for their latest album </w:t>
      </w:r>
      <w:r w:rsidRPr="00AC749B">
        <w:rPr>
          <w:rFonts w:ascii="Times New Roman" w:hAnsi="Times New Roman" w:cs="Times New Roman"/>
          <w:b/>
          <w:i/>
          <w:sz w:val="24"/>
          <w:szCs w:val="24"/>
        </w:rPr>
        <w:t>Cloudborn</w:t>
      </w:r>
      <w:r w:rsidRPr="00AC749B">
        <w:rPr>
          <w:rFonts w:ascii="Times New Roman" w:hAnsi="Times New Roman" w:cs="Times New Roman"/>
          <w:sz w:val="24"/>
          <w:szCs w:val="24"/>
        </w:rPr>
        <w:t>.</w:t>
      </w:r>
    </w:p>
    <w:p w:rsidR="004579D7" w:rsidRDefault="004579D7" w:rsidP="00BD574B">
      <w:pPr>
        <w:spacing w:after="0"/>
        <w:rPr>
          <w:i/>
          <w:sz w:val="24"/>
          <w:szCs w:val="24"/>
        </w:rPr>
      </w:pPr>
    </w:p>
    <w:p w:rsidR="00AC749B" w:rsidRDefault="00AC749B" w:rsidP="00AC749B">
      <w:pPr>
        <w:pStyle w:val="Standard"/>
      </w:pPr>
      <w:r w:rsidRPr="000A5A34">
        <w:rPr>
          <w:b/>
          <w:i/>
        </w:rPr>
        <w:t>Cloudborn</w:t>
      </w:r>
      <w:r>
        <w:t xml:space="preserve"> picks up seamlessly where the debut album left of</w:t>
      </w:r>
      <w:r w:rsidR="00A206D8">
        <w:t xml:space="preserve">f. </w:t>
      </w:r>
      <w:r w:rsidR="0071027E">
        <w:t xml:space="preserve"> </w:t>
      </w:r>
      <w:r w:rsidR="00A206D8">
        <w:t>A combination of songs from three</w:t>
      </w:r>
      <w:r>
        <w:t xml:space="preserve"> decades, the listener's travels begin with “</w:t>
      </w:r>
      <w:r>
        <w:rPr>
          <w:b/>
          <w:bCs/>
        </w:rPr>
        <w:t>A Tale of the Unexpected”,</w:t>
      </w:r>
      <w:r>
        <w:t xml:space="preserve"> an opening blend of current news clips all accented with the sweeping chords of an original Mellotron. </w:t>
      </w:r>
      <w:r w:rsidR="0071027E">
        <w:t xml:space="preserve"> </w:t>
      </w:r>
      <w:r>
        <w:t xml:space="preserve">Chris Flynn reminisces about the early years of innocence and </w:t>
      </w:r>
      <w:r w:rsidR="000A5A34">
        <w:t xml:space="preserve">the </w:t>
      </w:r>
      <w:r>
        <w:t>j</w:t>
      </w:r>
      <w:r w:rsidR="00A206D8">
        <w:t>oy of childhood in Ohio in an eight</w:t>
      </w:r>
      <w:r>
        <w:t xml:space="preserve"> minute masterpiece </w:t>
      </w:r>
      <w:r>
        <w:rPr>
          <w:b/>
          <w:bCs/>
        </w:rPr>
        <w:t>“When We Were Young</w:t>
      </w:r>
      <w:r w:rsidR="006B317C">
        <w:rPr>
          <w:b/>
          <w:bCs/>
        </w:rPr>
        <w:t>.</w:t>
      </w:r>
      <w:r>
        <w:rPr>
          <w:b/>
          <w:bCs/>
        </w:rPr>
        <w:t xml:space="preserve">”  </w:t>
      </w:r>
      <w:r>
        <w:t xml:space="preserve">The piece opens and concludes with two sections borrowed from two George Butterworth classical music </w:t>
      </w:r>
      <w:r w:rsidR="006B317C">
        <w:t>works</w:t>
      </w:r>
      <w:r>
        <w:t xml:space="preserve"> “</w:t>
      </w:r>
      <w:r w:rsidR="006B0C40">
        <w:rPr>
          <w:b/>
          <w:bCs/>
        </w:rPr>
        <w:t>A Shropshire Lad”</w:t>
      </w:r>
      <w:r>
        <w:rPr>
          <w:b/>
          <w:bCs/>
        </w:rPr>
        <w:t xml:space="preserve"> </w:t>
      </w:r>
      <w:r>
        <w:t>and</w:t>
      </w:r>
      <w:r>
        <w:rPr>
          <w:b/>
          <w:bCs/>
        </w:rPr>
        <w:t xml:space="preserve"> “The Banks Green Willow</w:t>
      </w:r>
      <w:r w:rsidR="006B317C">
        <w:rPr>
          <w:b/>
          <w:bCs/>
        </w:rPr>
        <w:t>.</w:t>
      </w:r>
      <w:r>
        <w:rPr>
          <w:b/>
          <w:bCs/>
        </w:rPr>
        <w:t xml:space="preserve">” </w:t>
      </w:r>
      <w:r w:rsidR="0071027E">
        <w:rPr>
          <w:b/>
          <w:bCs/>
        </w:rPr>
        <w:t xml:space="preserve"> </w:t>
      </w:r>
      <w:r>
        <w:t xml:space="preserve">The album ends with </w:t>
      </w:r>
      <w:r w:rsidR="006B317C">
        <w:t>the powerful arena rock trilogy</w:t>
      </w:r>
      <w:r>
        <w:t xml:space="preserve"> “</w:t>
      </w:r>
      <w:r>
        <w:rPr>
          <w:b/>
          <w:bCs/>
        </w:rPr>
        <w:t>Goodbye My Love</w:t>
      </w:r>
      <w:r w:rsidR="006B317C">
        <w:rPr>
          <w:b/>
          <w:bCs/>
        </w:rPr>
        <w:t>”</w:t>
      </w:r>
      <w:r>
        <w:rPr>
          <w:b/>
          <w:bCs/>
        </w:rPr>
        <w:t xml:space="preserve">, “Mind's Eye” </w:t>
      </w:r>
      <w:r>
        <w:t xml:space="preserve">and </w:t>
      </w:r>
      <w:r>
        <w:rPr>
          <w:b/>
          <w:bCs/>
        </w:rPr>
        <w:t>“Peace of Mind</w:t>
      </w:r>
      <w:r w:rsidR="006B317C">
        <w:rPr>
          <w:b/>
          <w:bCs/>
        </w:rPr>
        <w:t>.”</w:t>
      </w:r>
      <w:r>
        <w:rPr>
          <w:b/>
          <w:bCs/>
        </w:rPr>
        <w:t xml:space="preserve">  </w:t>
      </w:r>
    </w:p>
    <w:p w:rsidR="00AC749B" w:rsidRDefault="00AC749B" w:rsidP="00AC749B">
      <w:pPr>
        <w:pStyle w:val="Standard"/>
      </w:pPr>
    </w:p>
    <w:p w:rsidR="00AC749B" w:rsidRPr="00AC749B" w:rsidRDefault="00AC749B" w:rsidP="00AC749B">
      <w:pPr>
        <w:pStyle w:val="Standard"/>
        <w:rPr>
          <w:rFonts w:cs="Times New Roman"/>
        </w:rPr>
      </w:pPr>
      <w:r>
        <w:t xml:space="preserve">Production credits go to producer extraordinaire </w:t>
      </w:r>
      <w:r>
        <w:rPr>
          <w:b/>
          <w:bCs/>
        </w:rPr>
        <w:t xml:space="preserve">David Hentschel </w:t>
      </w:r>
      <w:r>
        <w:t>(Genesis, Elton Joh</w:t>
      </w:r>
      <w:r w:rsidR="00A206D8">
        <w:t>n, Queen and George Harrison), b</w:t>
      </w:r>
      <w:r>
        <w:t>assist Jim K</w:t>
      </w:r>
      <w:r w:rsidR="00A206D8">
        <w:t>uha (four songs) and Chris Flynn (four</w:t>
      </w:r>
      <w:r>
        <w:t xml:space="preserve"> songs). </w:t>
      </w:r>
      <w:r w:rsidR="0071027E">
        <w:t xml:space="preserve"> </w:t>
      </w:r>
      <w:r>
        <w:t xml:space="preserve">The opening </w:t>
      </w:r>
      <w:r w:rsidR="00A206D8">
        <w:t>six</w:t>
      </w:r>
      <w:r>
        <w:t xml:space="preserve"> songs feature guest artist and bassist </w:t>
      </w:r>
      <w:r>
        <w:rPr>
          <w:b/>
          <w:bCs/>
        </w:rPr>
        <w:t>Tony Levin</w:t>
      </w:r>
      <w:r>
        <w:t xml:space="preserve">.  A piano solo by </w:t>
      </w:r>
      <w:r>
        <w:rPr>
          <w:b/>
          <w:bCs/>
        </w:rPr>
        <w:t>David Hentschel</w:t>
      </w:r>
      <w:r>
        <w:t xml:space="preserve"> in the song “</w:t>
      </w:r>
      <w:r>
        <w:rPr>
          <w:b/>
          <w:bCs/>
        </w:rPr>
        <w:t xml:space="preserve">Someday” </w:t>
      </w:r>
      <w:r>
        <w:t xml:space="preserve">is a noted treat. </w:t>
      </w:r>
      <w:r w:rsidR="0071027E">
        <w:t xml:space="preserve"> </w:t>
      </w:r>
      <w:r>
        <w:t>Prog lovers everywhere will appreciate the intricate progress</w:t>
      </w:r>
      <w:r w:rsidR="006B317C">
        <w:t xml:space="preserve">ive landscapes, as well as the </w:t>
      </w:r>
      <w:r>
        <w:t xml:space="preserve">lovely ballads from guitarist Chris Flynn. </w:t>
      </w:r>
      <w:r w:rsidR="0071027E">
        <w:t xml:space="preserve"> </w:t>
      </w:r>
      <w:r>
        <w:t xml:space="preserve">All progressive rock </w:t>
      </w:r>
      <w:r w:rsidRPr="00AC749B">
        <w:rPr>
          <w:rFonts w:cs="Times New Roman"/>
        </w:rPr>
        <w:t>enthusiasts are encouraged to make this album a part of their collection.</w:t>
      </w:r>
    </w:p>
    <w:p w:rsidR="004579D7" w:rsidRPr="00AC749B" w:rsidRDefault="004579D7" w:rsidP="00BD5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1AD" w:rsidRPr="00AC749B" w:rsidRDefault="00860478" w:rsidP="00EA0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 at our website</w:t>
      </w:r>
      <w:r w:rsidR="00EA01AD" w:rsidRPr="00AC749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A01AD" w:rsidRPr="00AC74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www.artinamericamusic.com</w:t>
        </w:r>
      </w:hyperlink>
      <w:r w:rsidR="00EA01AD" w:rsidRPr="00AC7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AD" w:rsidRPr="00AC749B" w:rsidRDefault="00860478" w:rsidP="00EA0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EA01AD" w:rsidRPr="00AC749B">
        <w:rPr>
          <w:rFonts w:ascii="Times New Roman" w:hAnsi="Times New Roman" w:cs="Times New Roman"/>
          <w:sz w:val="24"/>
          <w:szCs w:val="24"/>
        </w:rPr>
        <w:t xml:space="preserve"> Chris Flynn </w:t>
      </w:r>
      <w:hyperlink r:id="rId7" w:history="1">
        <w:r w:rsidR="00BE0220" w:rsidRPr="00781E55">
          <w:rPr>
            <w:rStyle w:val="Hyperlink"/>
            <w:rFonts w:ascii="Times New Roman" w:hAnsi="Times New Roman" w:cs="Times New Roman"/>
            <w:sz w:val="24"/>
            <w:szCs w:val="24"/>
          </w:rPr>
          <w:t>crootnik@gmail.com</w:t>
        </w:r>
      </w:hyperlink>
      <w:r w:rsidR="00BE0220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sectPr w:rsidR="00EA01AD" w:rsidRPr="00AC749B" w:rsidSect="00AC749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B"/>
    <w:rsid w:val="00070B61"/>
    <w:rsid w:val="00073146"/>
    <w:rsid w:val="00075A92"/>
    <w:rsid w:val="0009196F"/>
    <w:rsid w:val="000A5A34"/>
    <w:rsid w:val="000B2C35"/>
    <w:rsid w:val="000D66B8"/>
    <w:rsid w:val="000E62F5"/>
    <w:rsid w:val="0010030D"/>
    <w:rsid w:val="0011164A"/>
    <w:rsid w:val="0013012D"/>
    <w:rsid w:val="00144A71"/>
    <w:rsid w:val="00182AC1"/>
    <w:rsid w:val="001A05C9"/>
    <w:rsid w:val="001B37C1"/>
    <w:rsid w:val="001B429C"/>
    <w:rsid w:val="001C1E49"/>
    <w:rsid w:val="001C38D1"/>
    <w:rsid w:val="001C7F51"/>
    <w:rsid w:val="001E4027"/>
    <w:rsid w:val="00201996"/>
    <w:rsid w:val="00227BED"/>
    <w:rsid w:val="00231C34"/>
    <w:rsid w:val="00275E86"/>
    <w:rsid w:val="002760D2"/>
    <w:rsid w:val="00296AF7"/>
    <w:rsid w:val="0029700C"/>
    <w:rsid w:val="002A0999"/>
    <w:rsid w:val="002A739D"/>
    <w:rsid w:val="002C2D98"/>
    <w:rsid w:val="002D3642"/>
    <w:rsid w:val="002E2D22"/>
    <w:rsid w:val="002F6BF9"/>
    <w:rsid w:val="00314ABE"/>
    <w:rsid w:val="00331CA1"/>
    <w:rsid w:val="003347F5"/>
    <w:rsid w:val="0036134B"/>
    <w:rsid w:val="00364003"/>
    <w:rsid w:val="00387F17"/>
    <w:rsid w:val="003B6F85"/>
    <w:rsid w:val="003C742F"/>
    <w:rsid w:val="003D1671"/>
    <w:rsid w:val="00435C70"/>
    <w:rsid w:val="00451070"/>
    <w:rsid w:val="004579D7"/>
    <w:rsid w:val="00457D19"/>
    <w:rsid w:val="00472C7C"/>
    <w:rsid w:val="004C18D4"/>
    <w:rsid w:val="004C5548"/>
    <w:rsid w:val="004D6948"/>
    <w:rsid w:val="004F4963"/>
    <w:rsid w:val="004F52AF"/>
    <w:rsid w:val="005113F2"/>
    <w:rsid w:val="00532364"/>
    <w:rsid w:val="0057028A"/>
    <w:rsid w:val="005A324D"/>
    <w:rsid w:val="005C1CB5"/>
    <w:rsid w:val="005C2417"/>
    <w:rsid w:val="005C711C"/>
    <w:rsid w:val="005D23A3"/>
    <w:rsid w:val="005E2AB0"/>
    <w:rsid w:val="00661EB6"/>
    <w:rsid w:val="006A7B09"/>
    <w:rsid w:val="006B0C40"/>
    <w:rsid w:val="006B24F4"/>
    <w:rsid w:val="006B317C"/>
    <w:rsid w:val="006F4EB7"/>
    <w:rsid w:val="006F7A9F"/>
    <w:rsid w:val="00704B45"/>
    <w:rsid w:val="0071027E"/>
    <w:rsid w:val="00711099"/>
    <w:rsid w:val="0071739F"/>
    <w:rsid w:val="00734EEC"/>
    <w:rsid w:val="00744D4C"/>
    <w:rsid w:val="00751176"/>
    <w:rsid w:val="00766B85"/>
    <w:rsid w:val="007860FC"/>
    <w:rsid w:val="007B111A"/>
    <w:rsid w:val="007B3A22"/>
    <w:rsid w:val="007B4D73"/>
    <w:rsid w:val="007F4768"/>
    <w:rsid w:val="008442BE"/>
    <w:rsid w:val="00846399"/>
    <w:rsid w:val="008463CE"/>
    <w:rsid w:val="00860478"/>
    <w:rsid w:val="0087190A"/>
    <w:rsid w:val="008873EB"/>
    <w:rsid w:val="008A0EF1"/>
    <w:rsid w:val="008B3BCE"/>
    <w:rsid w:val="008C2019"/>
    <w:rsid w:val="008D020E"/>
    <w:rsid w:val="009168B5"/>
    <w:rsid w:val="00930412"/>
    <w:rsid w:val="00980A80"/>
    <w:rsid w:val="00980FA1"/>
    <w:rsid w:val="00992D10"/>
    <w:rsid w:val="009A1B9D"/>
    <w:rsid w:val="009D3486"/>
    <w:rsid w:val="009E5C6A"/>
    <w:rsid w:val="009E63A3"/>
    <w:rsid w:val="00A206D8"/>
    <w:rsid w:val="00A3434F"/>
    <w:rsid w:val="00A443E5"/>
    <w:rsid w:val="00A63191"/>
    <w:rsid w:val="00A67E07"/>
    <w:rsid w:val="00A813EA"/>
    <w:rsid w:val="00AC749B"/>
    <w:rsid w:val="00AD72DD"/>
    <w:rsid w:val="00AE0A92"/>
    <w:rsid w:val="00AE3669"/>
    <w:rsid w:val="00AE559E"/>
    <w:rsid w:val="00B01963"/>
    <w:rsid w:val="00B03673"/>
    <w:rsid w:val="00B063A2"/>
    <w:rsid w:val="00B103A1"/>
    <w:rsid w:val="00B20B19"/>
    <w:rsid w:val="00B67892"/>
    <w:rsid w:val="00BA4A64"/>
    <w:rsid w:val="00BC4CF3"/>
    <w:rsid w:val="00BD574B"/>
    <w:rsid w:val="00BE0220"/>
    <w:rsid w:val="00C33E9C"/>
    <w:rsid w:val="00C61E1D"/>
    <w:rsid w:val="00C82681"/>
    <w:rsid w:val="00C8449E"/>
    <w:rsid w:val="00C93FB6"/>
    <w:rsid w:val="00CD3E1D"/>
    <w:rsid w:val="00CE50D7"/>
    <w:rsid w:val="00D1759D"/>
    <w:rsid w:val="00D23E73"/>
    <w:rsid w:val="00D43BFD"/>
    <w:rsid w:val="00DA0A7D"/>
    <w:rsid w:val="00DC118F"/>
    <w:rsid w:val="00DD1517"/>
    <w:rsid w:val="00DE131D"/>
    <w:rsid w:val="00DE71C7"/>
    <w:rsid w:val="00DF2A53"/>
    <w:rsid w:val="00DF38B6"/>
    <w:rsid w:val="00E02D85"/>
    <w:rsid w:val="00E225AC"/>
    <w:rsid w:val="00E27492"/>
    <w:rsid w:val="00E609E1"/>
    <w:rsid w:val="00E60AD7"/>
    <w:rsid w:val="00E65434"/>
    <w:rsid w:val="00E900DC"/>
    <w:rsid w:val="00EA01AD"/>
    <w:rsid w:val="00EC28BE"/>
    <w:rsid w:val="00EE4948"/>
    <w:rsid w:val="00F0273F"/>
    <w:rsid w:val="00F05957"/>
    <w:rsid w:val="00F5457B"/>
    <w:rsid w:val="00F63A8D"/>
    <w:rsid w:val="00F9192B"/>
    <w:rsid w:val="00FB3349"/>
    <w:rsid w:val="00FB5FA4"/>
    <w:rsid w:val="00FB642E"/>
    <w:rsid w:val="00FC0C5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CA686-BC86-4423-93B7-5521BAAD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349"/>
    <w:rPr>
      <w:color w:val="0563C1" w:themeColor="hyperlink"/>
      <w:u w:val="single"/>
    </w:rPr>
  </w:style>
  <w:style w:type="paragraph" w:customStyle="1" w:styleId="Standard">
    <w:name w:val="Standard"/>
    <w:rsid w:val="00AC74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otni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inamericamusi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62CA-DF15-4BB3-B716-F59846B1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</dc:creator>
  <cp:keywords/>
  <dc:description/>
  <cp:lastModifiedBy>Katheryn</cp:lastModifiedBy>
  <cp:revision>5</cp:revision>
  <dcterms:created xsi:type="dcterms:W3CDTF">2019-12-10T17:18:00Z</dcterms:created>
  <dcterms:modified xsi:type="dcterms:W3CDTF">2019-12-10T17:20:00Z</dcterms:modified>
</cp:coreProperties>
</file>